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4B" w:rsidRPr="00445CA2" w:rsidRDefault="00495E4B" w:rsidP="007F2C4E">
      <w:pPr>
        <w:pStyle w:val="a3"/>
        <w:shd w:val="clear" w:color="auto" w:fill="FFFFFF"/>
        <w:spacing w:before="0" w:beforeAutospacing="0" w:after="0" w:afterAutospacing="0"/>
        <w:jc w:val="center"/>
      </w:pPr>
      <w:r w:rsidRPr="00445CA2">
        <w:t>ПРЕСС-РЕЛИЗ</w:t>
      </w:r>
    </w:p>
    <w:p w:rsidR="00495E4B" w:rsidRPr="00445CA2" w:rsidRDefault="00495E4B" w:rsidP="00871460">
      <w:pPr>
        <w:pStyle w:val="a3"/>
        <w:shd w:val="clear" w:color="auto" w:fill="FFFFFF"/>
        <w:spacing w:before="0" w:beforeAutospacing="0" w:after="0" w:afterAutospacing="0"/>
        <w:jc w:val="center"/>
      </w:pPr>
      <w:r>
        <w:t>муниципального этапа Всероссийского к</w:t>
      </w:r>
      <w:r w:rsidRPr="00445CA2">
        <w:t>онкурс</w:t>
      </w:r>
      <w:r>
        <w:t>а</w:t>
      </w:r>
      <w:r w:rsidRPr="00445CA2">
        <w:t xml:space="preserve"> «Педагогический дебют»</w:t>
      </w:r>
    </w:p>
    <w:p w:rsidR="00495E4B" w:rsidRPr="00445CA2" w:rsidRDefault="00495E4B" w:rsidP="007F2C4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495E4B" w:rsidRPr="00445CA2" w:rsidRDefault="00495E4B" w:rsidP="007F2C4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45CA2">
        <w:t xml:space="preserve">В целях создания условий для развития творческого потенциала и самореализации, формирования гражданской позиции молодых педагогов, формирования активного профессионального отношения к совершенствованию системы образования в 2006 году Ассоциация лучших школ и Фонд поддержки российского учительства при участии Общероссийского Профсоюза образования объявили первый </w:t>
      </w:r>
      <w:r w:rsidR="00B54107">
        <w:t>В</w:t>
      </w:r>
      <w:r w:rsidRPr="00445CA2">
        <w:t>сероссийский конкурс «Педагогический дебют». Для участия в конкурсе приглашались учителя из школ Ассоциации, педагогический стаж которых не превышал трех лет.</w:t>
      </w:r>
    </w:p>
    <w:p w:rsidR="00495E4B" w:rsidRPr="00445CA2" w:rsidRDefault="00495E4B" w:rsidP="007F2C4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45CA2">
        <w:t>Первый конкурс был проведен в 2006 году в Анапе на базе гимназии «Эврика». В нём принимали участие 14 молодых учителей из 12 регионов страны, в том числе Олег Рубцов, учитель изобразительного искусства школы №</w:t>
      </w:r>
      <w:r w:rsidR="00B54107">
        <w:t xml:space="preserve"> </w:t>
      </w:r>
      <w:r w:rsidRPr="00445CA2">
        <w:t xml:space="preserve">51 г. Рязани. </w:t>
      </w:r>
    </w:p>
    <w:p w:rsidR="00495E4B" w:rsidRDefault="00495E4B" w:rsidP="007F2C4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45CA2">
        <w:t>В Рязани впервые муниципальный этап Всероссийского конкурса «Педагогический дебют» состоялся в 2009 году. С тех пор многое изменилось в системе образования, но «Педагогический дебют» остаётся верен своему изначальному смыслу – это</w:t>
      </w:r>
      <w:r>
        <w:t xml:space="preserve"> конкурс начинающих педагогов.</w:t>
      </w:r>
    </w:p>
    <w:p w:rsidR="00495E4B" w:rsidRPr="00445CA2" w:rsidRDefault="00495E4B" w:rsidP="007F2C4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45CA2">
        <w:t>Молодые работники образовательных организаций Рязани каждый год удивляют интересным подходом в процессе работы, использованием всего арсенала современного педагога, умением зажечь в глазах учеников удивление от новых открытий.</w:t>
      </w:r>
    </w:p>
    <w:p w:rsidR="00495E4B" w:rsidRPr="00445CA2" w:rsidRDefault="00495E4B" w:rsidP="007F2C4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45CA2">
        <w:t xml:space="preserve">У жюри этого конкурса всегда непростая задача. Она отличается от той, что ставится перед жюри «взрослых» конкурсов. В «Педагогическом дебюте» главное – бережно подойти к оценке деятельности и стараний </w:t>
      </w:r>
      <w:r w:rsidRPr="003208F5">
        <w:t>молодых</w:t>
      </w:r>
      <w:r w:rsidR="003208F5">
        <w:t xml:space="preserve"> педагогов</w:t>
      </w:r>
      <w:r w:rsidRPr="003208F5">
        <w:t>,</w:t>
      </w:r>
      <w:r w:rsidRPr="00445CA2">
        <w:t xml:space="preserve"> суметь сохранить их желание трудиться в системе образования долгие годы, развит</w:t>
      </w:r>
      <w:r w:rsidR="00B54107">
        <w:t>ь</w:t>
      </w:r>
      <w:r w:rsidRPr="00445CA2">
        <w:t xml:space="preserve"> их творческий потенциал. </w:t>
      </w:r>
      <w:bookmarkStart w:id="0" w:name="_GoBack"/>
      <w:bookmarkEnd w:id="0"/>
    </w:p>
    <w:p w:rsidR="00495E4B" w:rsidRPr="00445CA2" w:rsidRDefault="00495E4B" w:rsidP="007F2C4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45CA2">
        <w:t>Традиционными испытаниями конкурса стали презентация из опыта работы, учебное занятие и публичное выступление.</w:t>
      </w:r>
    </w:p>
    <w:p w:rsidR="00495E4B" w:rsidRPr="00445CA2" w:rsidRDefault="00495E4B" w:rsidP="009C50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45CA2">
        <w:t>С 2009 по 2017 год в муниципальном этапе конкурса приняли участие около 400 педагогов города. Победителями конкурса в разные годы становились:</w:t>
      </w:r>
    </w:p>
    <w:p w:rsidR="00495E4B" w:rsidRPr="00445CA2" w:rsidRDefault="00495E4B" w:rsidP="007F2C4E">
      <w:pPr>
        <w:pStyle w:val="a3"/>
        <w:shd w:val="clear" w:color="auto" w:fill="FFFFFF"/>
        <w:spacing w:before="0" w:beforeAutospacing="0" w:after="0" w:afterAutospacing="0"/>
        <w:jc w:val="both"/>
      </w:pPr>
      <w:r w:rsidRPr="00445CA2">
        <w:t>2009 год – Горелова Юлия Сергеевна, учитель английского языка школы № 47</w:t>
      </w:r>
    </w:p>
    <w:p w:rsidR="00495E4B" w:rsidRPr="00445CA2" w:rsidRDefault="00495E4B" w:rsidP="007F2C4E">
      <w:pPr>
        <w:pStyle w:val="a3"/>
        <w:shd w:val="clear" w:color="auto" w:fill="FFFFFF"/>
        <w:spacing w:before="0" w:beforeAutospacing="0" w:after="0" w:afterAutospacing="0"/>
        <w:jc w:val="both"/>
      </w:pPr>
      <w:r w:rsidRPr="00445CA2">
        <w:t>2010 год – Коваль Вячеслав Викторович, учитель информатики школы № 51</w:t>
      </w:r>
    </w:p>
    <w:p w:rsidR="00495E4B" w:rsidRPr="00445CA2" w:rsidRDefault="00495E4B" w:rsidP="007F2C4E">
      <w:pPr>
        <w:pStyle w:val="a3"/>
        <w:shd w:val="clear" w:color="auto" w:fill="FFFFFF"/>
        <w:spacing w:before="0" w:beforeAutospacing="0" w:after="0" w:afterAutospacing="0"/>
        <w:jc w:val="both"/>
      </w:pPr>
      <w:r w:rsidRPr="00445CA2">
        <w:t>2011 год – Тарасова Ольга Владимировна, учитель русского языка и литературы школы № 29</w:t>
      </w:r>
    </w:p>
    <w:p w:rsidR="00495E4B" w:rsidRPr="00445CA2" w:rsidRDefault="00495E4B" w:rsidP="007F2C4E">
      <w:pPr>
        <w:pStyle w:val="a3"/>
        <w:shd w:val="clear" w:color="auto" w:fill="FFFFFF"/>
        <w:spacing w:before="0" w:beforeAutospacing="0" w:after="0" w:afterAutospacing="0"/>
        <w:jc w:val="both"/>
      </w:pPr>
      <w:r w:rsidRPr="00445CA2">
        <w:t>2012 год – Повод Илья Владимирович, учитель истории и обществознания школы № 43</w:t>
      </w:r>
    </w:p>
    <w:p w:rsidR="00495E4B" w:rsidRPr="00445CA2" w:rsidRDefault="00495E4B" w:rsidP="007F2C4E">
      <w:pPr>
        <w:pStyle w:val="a3"/>
        <w:shd w:val="clear" w:color="auto" w:fill="FFFFFF"/>
        <w:spacing w:before="0" w:beforeAutospacing="0" w:after="0" w:afterAutospacing="0"/>
        <w:jc w:val="both"/>
      </w:pPr>
      <w:r w:rsidRPr="00445CA2">
        <w:t xml:space="preserve">2013 год – </w:t>
      </w:r>
      <w:proofErr w:type="spellStart"/>
      <w:r w:rsidRPr="00445CA2">
        <w:t>Важник</w:t>
      </w:r>
      <w:proofErr w:type="spellEnd"/>
      <w:r w:rsidRPr="00445CA2">
        <w:t xml:space="preserve"> Татьяна Сергеевна, педагог дополнительного образования ЦДТ «Феникс»</w:t>
      </w:r>
    </w:p>
    <w:p w:rsidR="00495E4B" w:rsidRPr="00445CA2" w:rsidRDefault="00495E4B" w:rsidP="007F2C4E">
      <w:pPr>
        <w:pStyle w:val="a3"/>
        <w:shd w:val="clear" w:color="auto" w:fill="FFFFFF"/>
        <w:spacing w:before="0" w:beforeAutospacing="0" w:after="0" w:afterAutospacing="0"/>
        <w:jc w:val="both"/>
      </w:pPr>
      <w:r w:rsidRPr="00445CA2">
        <w:t xml:space="preserve">2014 год – </w:t>
      </w:r>
      <w:proofErr w:type="spellStart"/>
      <w:r w:rsidRPr="00445CA2">
        <w:t>Костяшкина</w:t>
      </w:r>
      <w:proofErr w:type="spellEnd"/>
      <w:r w:rsidRPr="00445CA2">
        <w:t xml:space="preserve"> Екатерина Алексеевна, учитель немецкого языка лицея № 4</w:t>
      </w:r>
    </w:p>
    <w:p w:rsidR="00495E4B" w:rsidRPr="00445CA2" w:rsidRDefault="00495E4B" w:rsidP="007F2C4E">
      <w:pPr>
        <w:pStyle w:val="a3"/>
        <w:shd w:val="clear" w:color="auto" w:fill="FFFFFF"/>
        <w:spacing w:before="0" w:beforeAutospacing="0" w:after="0" w:afterAutospacing="0"/>
        <w:jc w:val="both"/>
      </w:pPr>
      <w:r w:rsidRPr="00445CA2">
        <w:t>2015 год – Агеева Дарья Ивановна, учитель английского языка школы № 21</w:t>
      </w:r>
    </w:p>
    <w:p w:rsidR="00495E4B" w:rsidRPr="00445CA2" w:rsidRDefault="00495E4B" w:rsidP="001D7CAF">
      <w:pPr>
        <w:pStyle w:val="a3"/>
        <w:shd w:val="clear" w:color="auto" w:fill="FFFFFF"/>
        <w:spacing w:before="0" w:beforeAutospacing="0" w:after="0" w:afterAutospacing="0"/>
        <w:jc w:val="both"/>
      </w:pPr>
      <w:r w:rsidRPr="00445CA2">
        <w:t>2016 год – Волкова Елизавета Михайловна, музыкальный руководитель детского сада № 75.</w:t>
      </w:r>
    </w:p>
    <w:p w:rsidR="00495E4B" w:rsidRPr="00445CA2" w:rsidRDefault="00495E4B" w:rsidP="001D7CA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45CA2">
        <w:t xml:space="preserve">Очный тур IX муниципального этапа Всероссийского конкурса «Педагогический дебют» пройдёт с 17 по 20 октября 2017 года. Участников и гостей мероприятия принимают МБОУ «Школа № 39» и МБДОУ «Детский сад № 139» города Рязани. </w:t>
      </w:r>
    </w:p>
    <w:p w:rsidR="00495E4B" w:rsidRPr="00445CA2" w:rsidRDefault="00495E4B" w:rsidP="001D7CA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45CA2">
        <w:t xml:space="preserve">В отборочном туре конкурса </w:t>
      </w:r>
      <w:r>
        <w:t xml:space="preserve">в </w:t>
      </w:r>
      <w:r w:rsidRPr="00445CA2">
        <w:t>2017 год</w:t>
      </w:r>
      <w:r>
        <w:t>у</w:t>
      </w:r>
      <w:r w:rsidRPr="00445CA2">
        <w:t xml:space="preserve"> приняли участие 50 педагогов школ и детских садов. По результатам заочного отбора компетентным жюри </w:t>
      </w:r>
      <w:r>
        <w:t xml:space="preserve">были </w:t>
      </w:r>
      <w:r w:rsidRPr="00445CA2">
        <w:t>определ</w:t>
      </w:r>
      <w:r>
        <w:t>ены</w:t>
      </w:r>
      <w:r w:rsidRPr="00445CA2">
        <w:t xml:space="preserve"> 16 </w:t>
      </w:r>
      <w:r>
        <w:t>участников очного этапа</w:t>
      </w:r>
      <w:r w:rsidRPr="00445CA2">
        <w:t xml:space="preserve">: учителя русского языка и литературы, английского языка, начальных классов, воспитатели, музыкальный руководитель, инструктор по физической культуре. </w:t>
      </w:r>
    </w:p>
    <w:p w:rsidR="00495E4B" w:rsidRDefault="00495E4B" w:rsidP="001D7CA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45CA2">
        <w:t>Участников ждет насыщенная четырехдневная конкурсная программа: презентаци</w:t>
      </w:r>
      <w:r>
        <w:t>и</w:t>
      </w:r>
      <w:r w:rsidRPr="00445CA2">
        <w:t xml:space="preserve"> из опыта работы «У меня это хорошо получается», учебн</w:t>
      </w:r>
      <w:r>
        <w:t>ые</w:t>
      </w:r>
      <w:r w:rsidRPr="00445CA2">
        <w:t xml:space="preserve"> заняти</w:t>
      </w:r>
      <w:r>
        <w:t>я</w:t>
      </w:r>
      <w:r w:rsidRPr="00445CA2">
        <w:t xml:space="preserve"> (урок</w:t>
      </w:r>
      <w:r>
        <w:t>и</w:t>
      </w:r>
      <w:r w:rsidRPr="00445CA2">
        <w:t>) и публичн</w:t>
      </w:r>
      <w:r>
        <w:t>ые</w:t>
      </w:r>
      <w:r w:rsidRPr="00445CA2">
        <w:t xml:space="preserve"> выступлени</w:t>
      </w:r>
      <w:r>
        <w:t>я</w:t>
      </w:r>
      <w:r w:rsidRPr="00445CA2">
        <w:t xml:space="preserve"> на тем</w:t>
      </w:r>
      <w:r>
        <w:t>ы</w:t>
      </w:r>
      <w:r w:rsidRPr="00445CA2">
        <w:t>, по котор</w:t>
      </w:r>
      <w:r>
        <w:t>ым</w:t>
      </w:r>
      <w:r w:rsidRPr="00445CA2">
        <w:t>, на взгляд участник</w:t>
      </w:r>
      <w:r>
        <w:t>ов</w:t>
      </w:r>
      <w:r w:rsidRPr="00445CA2">
        <w:t>, должно быть организовано открытое обсуждение</w:t>
      </w:r>
      <w:r>
        <w:t xml:space="preserve"> в сфере образования</w:t>
      </w:r>
      <w:r w:rsidRPr="00445CA2">
        <w:t xml:space="preserve">. </w:t>
      </w:r>
    </w:p>
    <w:p w:rsidR="00495E4B" w:rsidRPr="00445CA2" w:rsidRDefault="00495E4B" w:rsidP="001D7CA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45CA2">
        <w:t>Имя победителя 2017 года станет известно широкой общественности 20 октября.</w:t>
      </w:r>
    </w:p>
    <w:sectPr w:rsidR="00495E4B" w:rsidRPr="00445CA2" w:rsidSect="00445CA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C43"/>
    <w:rsid w:val="00065AB6"/>
    <w:rsid w:val="00182AEB"/>
    <w:rsid w:val="001D7CAF"/>
    <w:rsid w:val="003208F5"/>
    <w:rsid w:val="00351A6C"/>
    <w:rsid w:val="00445CA2"/>
    <w:rsid w:val="00483D29"/>
    <w:rsid w:val="00495E4B"/>
    <w:rsid w:val="005C5C43"/>
    <w:rsid w:val="00683937"/>
    <w:rsid w:val="007F2C4E"/>
    <w:rsid w:val="00871460"/>
    <w:rsid w:val="00893A62"/>
    <w:rsid w:val="009C50EF"/>
    <w:rsid w:val="00B54107"/>
    <w:rsid w:val="00D9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F2C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35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514</Words>
  <Characters>2930</Characters>
  <Application>Microsoft Office Word</Application>
  <DocSecurity>0</DocSecurity>
  <Lines>24</Lines>
  <Paragraphs>6</Paragraphs>
  <ScaleCrop>false</ScaleCrop>
  <Company>ЦМиСО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subject/>
  <dc:creator>user</dc:creator>
  <cp:keywords/>
  <dc:description/>
  <cp:lastModifiedBy>Пользователь Windows</cp:lastModifiedBy>
  <cp:revision>4</cp:revision>
  <dcterms:created xsi:type="dcterms:W3CDTF">2017-10-12T08:24:00Z</dcterms:created>
  <dcterms:modified xsi:type="dcterms:W3CDTF">2017-10-12T09:02:00Z</dcterms:modified>
</cp:coreProperties>
</file>